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BBBE6" w14:textId="701DCBE6" w:rsidR="00E92E93" w:rsidRDefault="0021515B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963627">
        <w:rPr>
          <w:b/>
          <w:u w:val="single"/>
        </w:rPr>
        <w:t>Verkäufer</w:t>
      </w:r>
      <w:r w:rsidR="00567880">
        <w:rPr>
          <w:b/>
        </w:rPr>
        <w:t xml:space="preserve"> </w:t>
      </w:r>
      <w:r>
        <w:br/>
        <w:t>Name, Vorname</w:t>
      </w:r>
      <w:r w:rsidR="005F52EF">
        <w:tab/>
      </w:r>
      <w:r>
        <w:br/>
        <w:t>Geburtsname, Gebu</w:t>
      </w:r>
      <w:r w:rsidR="00012BBE">
        <w:t>r</w:t>
      </w:r>
      <w:r>
        <w:t>tsdatum</w:t>
      </w:r>
      <w:r w:rsidR="005F52EF">
        <w:tab/>
      </w:r>
      <w:r>
        <w:br/>
        <w:t>Anschrift</w:t>
      </w:r>
      <w:r w:rsidR="005F52EF">
        <w:tab/>
      </w:r>
      <w:r>
        <w:br/>
        <w:t>Steuerliche ID-Nummer</w:t>
      </w:r>
      <w:r w:rsidR="00A45FD9">
        <w:t xml:space="preserve"> (11-stellig)</w:t>
      </w:r>
      <w:r w:rsidR="005F52EF">
        <w:tab/>
      </w:r>
      <w:r w:rsidR="008D1EB2">
        <w:br/>
        <w:t>Telefon/</w:t>
      </w:r>
      <w:proofErr w:type="gramStart"/>
      <w:r w:rsidR="008D1EB2">
        <w:t>Email</w:t>
      </w:r>
      <w:proofErr w:type="gramEnd"/>
      <w:r w:rsidR="005F52EF">
        <w:tab/>
      </w:r>
      <w:r w:rsidR="00D97F37">
        <w:tab/>
      </w:r>
      <w:r w:rsidR="00E92E93">
        <w:br/>
        <w:t xml:space="preserve">(   ) Beteiligter ist politisch exponierte Person (PEP) - Erläuterungen auf </w:t>
      </w:r>
      <w:hyperlink r:id="rId6" w:history="1">
        <w:r w:rsidR="00E92E93" w:rsidRPr="003F1FAF">
          <w:rPr>
            <w:rStyle w:val="Hyperlink"/>
          </w:rPr>
          <w:t>www.notar-geissler.de</w:t>
        </w:r>
      </w:hyperlink>
      <w:r w:rsidR="00E92E93">
        <w:t xml:space="preserve"> </w:t>
      </w:r>
    </w:p>
    <w:p w14:paraId="0026025B" w14:textId="1E5B7FD2" w:rsidR="0021515B" w:rsidRDefault="007274BF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963627">
        <w:rPr>
          <w:b/>
          <w:u w:val="single"/>
        </w:rPr>
        <w:t>K</w:t>
      </w:r>
      <w:r w:rsidR="0021515B" w:rsidRPr="00963627">
        <w:rPr>
          <w:b/>
          <w:u w:val="single"/>
        </w:rPr>
        <w:t>äufer</w:t>
      </w:r>
      <w:r w:rsidR="0021515B">
        <w:br/>
        <w:t>Name, Vorname</w:t>
      </w:r>
      <w:r w:rsidR="005F52EF">
        <w:tab/>
      </w:r>
      <w:r w:rsidR="0021515B">
        <w:br/>
        <w:t>Geburtsname, Gebu</w:t>
      </w:r>
      <w:r w:rsidR="00012BBE">
        <w:t>r</w:t>
      </w:r>
      <w:r w:rsidR="0021515B">
        <w:t>tsdatum</w:t>
      </w:r>
      <w:r w:rsidR="005F52EF">
        <w:tab/>
      </w:r>
      <w:r w:rsidR="0021515B">
        <w:br/>
        <w:t>Anschrift</w:t>
      </w:r>
      <w:r w:rsidR="005F52EF">
        <w:tab/>
      </w:r>
      <w:r w:rsidR="0021515B">
        <w:br/>
        <w:t>Steuerliche ID-Nummer</w:t>
      </w:r>
      <w:r w:rsidR="00A45FD9">
        <w:t xml:space="preserve"> (11-stellig)</w:t>
      </w:r>
      <w:r w:rsidR="005F52EF">
        <w:tab/>
      </w:r>
      <w:r w:rsidR="008D1EB2">
        <w:br/>
        <w:t>Telefon /</w:t>
      </w:r>
      <w:proofErr w:type="gramStart"/>
      <w:r w:rsidR="008D1EB2">
        <w:t>Email</w:t>
      </w:r>
      <w:proofErr w:type="gramEnd"/>
      <w:r w:rsidR="005F52EF">
        <w:tab/>
      </w:r>
      <w:r w:rsidR="005F52EF">
        <w:tab/>
      </w:r>
      <w:r w:rsidR="00E92E93">
        <w:br/>
        <w:t xml:space="preserve">(   ) Beteiligter ist politisch exponierte Person (PEP) - Erläuterungen auf </w:t>
      </w:r>
      <w:hyperlink r:id="rId7" w:history="1">
        <w:r w:rsidR="00E92E93" w:rsidRPr="003F1FAF">
          <w:rPr>
            <w:rStyle w:val="Hyperlink"/>
          </w:rPr>
          <w:t>www.notar-geissler.de</w:t>
        </w:r>
      </w:hyperlink>
      <w:r w:rsidR="00E92E93">
        <w:t xml:space="preserve"> </w:t>
      </w:r>
    </w:p>
    <w:p w14:paraId="4D35193A" w14:textId="688EB886" w:rsidR="0021515B" w:rsidRDefault="00215B58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rPr>
          <w:b/>
        </w:rPr>
        <w:t>Kaufo</w:t>
      </w:r>
      <w:r w:rsidR="0021515B" w:rsidRPr="007274BF">
        <w:rPr>
          <w:b/>
        </w:rPr>
        <w:t>bjekt</w:t>
      </w:r>
      <w:r w:rsidR="00A25B3E">
        <w:rPr>
          <w:b/>
        </w:rPr>
        <w:t xml:space="preserve">  </w:t>
      </w:r>
      <w:r>
        <w:rPr>
          <w:b/>
        </w:rPr>
        <w:t>(</w:t>
      </w:r>
      <w:proofErr w:type="gramEnd"/>
      <w:r w:rsidR="0090638B">
        <w:rPr>
          <w:b/>
        </w:rPr>
        <w:t>Stadt</w:t>
      </w:r>
      <w:r w:rsidR="00A25B3E">
        <w:rPr>
          <w:b/>
        </w:rPr>
        <w:t xml:space="preserve"> / </w:t>
      </w:r>
      <w:r>
        <w:rPr>
          <w:b/>
        </w:rPr>
        <w:t>Adresse</w:t>
      </w:r>
      <w:r w:rsidR="00A25B3E">
        <w:rPr>
          <w:b/>
        </w:rPr>
        <w:t xml:space="preserve">  </w:t>
      </w:r>
      <w:r w:rsidR="00145EF6">
        <w:rPr>
          <w:b/>
        </w:rPr>
        <w:t xml:space="preserve">u.a. </w:t>
      </w:r>
      <w:r w:rsidR="00A25B3E">
        <w:rPr>
          <w:b/>
        </w:rPr>
        <w:t>mit Kurzbeschreibung</w:t>
      </w:r>
      <w:r>
        <w:rPr>
          <w:b/>
        </w:rPr>
        <w:t>)</w:t>
      </w:r>
      <w:r w:rsidR="005F52EF">
        <w:tab/>
      </w:r>
      <w:r w:rsidR="0021515B">
        <w:br/>
        <w:t>Grundbuch Blatt Nr.</w:t>
      </w:r>
      <w:r w:rsidR="007747EA">
        <w:tab/>
      </w:r>
    </w:p>
    <w:p w14:paraId="59B7F6BB" w14:textId="7407F248" w:rsidR="0090638B" w:rsidRDefault="0021515B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274BF">
        <w:rPr>
          <w:b/>
        </w:rPr>
        <w:t>Kaufpreis</w:t>
      </w:r>
      <w:r w:rsidR="00A45FD9">
        <w:rPr>
          <w:b/>
        </w:rPr>
        <w:t xml:space="preserve"> EUR</w:t>
      </w:r>
      <w:r w:rsidR="007747EA">
        <w:rPr>
          <w:b/>
        </w:rPr>
        <w:tab/>
      </w:r>
      <w:r>
        <w:br/>
        <w:t>Zahlungstermin</w:t>
      </w:r>
      <w:r w:rsidR="007747EA">
        <w:tab/>
      </w:r>
      <w:r w:rsidR="007747EA">
        <w:tab/>
      </w:r>
      <w:r w:rsidR="00D97F37">
        <w:br/>
        <w:t xml:space="preserve">Konto IBAN   DE   </w:t>
      </w:r>
      <w:r w:rsidR="00D97F37">
        <w:tab/>
      </w:r>
      <w:r w:rsidR="00D97F37">
        <w:tab/>
      </w:r>
      <w:r w:rsidR="0090638B">
        <w:tab/>
      </w:r>
      <w:r w:rsidR="0090638B">
        <w:tab/>
      </w:r>
      <w:r w:rsidR="00D97F37">
        <w:tab/>
        <w:t xml:space="preserve">(Kontoinhaber: </w:t>
      </w:r>
      <w:r w:rsidR="0090638B">
        <w:br/>
      </w:r>
      <w:r w:rsidR="0090638B" w:rsidRPr="00215B58">
        <w:rPr>
          <w:b/>
          <w:u w:val="single"/>
        </w:rPr>
        <w:t>ACHTUNG</w:t>
      </w:r>
      <w:r w:rsidR="0090638B">
        <w:t xml:space="preserve">! Gesetzliches </w:t>
      </w:r>
      <w:r w:rsidR="00317AA8">
        <w:rPr>
          <w:b/>
        </w:rPr>
        <w:t>VERVOT</w:t>
      </w:r>
      <w:r w:rsidR="0090638B">
        <w:t xml:space="preserve"> von Barzahlungen bei </w:t>
      </w:r>
      <w:r w:rsidR="004E6285">
        <w:t xml:space="preserve">Grundstücken und </w:t>
      </w:r>
      <w:r w:rsidR="0090638B">
        <w:t>Immobilien!</w:t>
      </w:r>
      <w:r w:rsidR="00317AA8">
        <w:br/>
        <w:t xml:space="preserve">und </w:t>
      </w:r>
      <w:r w:rsidR="00317AA8" w:rsidRPr="00317AA8">
        <w:rPr>
          <w:b/>
        </w:rPr>
        <w:t>KEINE</w:t>
      </w:r>
      <w:r w:rsidR="00317AA8">
        <w:t xml:space="preserve"> Zahlungen vor Beurkundung!</w:t>
      </w:r>
    </w:p>
    <w:p w14:paraId="1CD2B725" w14:textId="69574A92" w:rsidR="00BD4962" w:rsidRDefault="0021515B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proofErr w:type="gramStart"/>
      <w:r>
        <w:t>Mit</w:t>
      </w:r>
      <w:r w:rsidR="00CB6D5C">
        <w:t xml:space="preserve"> </w:t>
      </w:r>
      <w:r>
        <w:t>verkaufte Gegenstände</w:t>
      </w:r>
      <w:proofErr w:type="gramEnd"/>
      <w:r w:rsidR="00D97F37">
        <w:t>:</w:t>
      </w:r>
      <w:r w:rsidR="007747EA">
        <w:tab/>
      </w:r>
      <w:r w:rsidR="00A45FD9">
        <w:br/>
        <w:t xml:space="preserve">aktueller Wert </w:t>
      </w:r>
      <w:r w:rsidR="00B471E4">
        <w:t xml:space="preserve">dieser Gegenstände </w:t>
      </w:r>
      <w:r w:rsidR="00A45FD9">
        <w:t>EUR</w:t>
      </w:r>
      <w:r w:rsidR="007747EA">
        <w:tab/>
      </w:r>
    </w:p>
    <w:p w14:paraId="5AC8D4F7" w14:textId="599807CD" w:rsidR="008D1EB2" w:rsidRDefault="00765020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274BF">
        <w:rPr>
          <w:b/>
        </w:rPr>
        <w:t>Übergabe-Termin:</w:t>
      </w:r>
      <w:r w:rsidR="0027417C">
        <w:rPr>
          <w:b/>
        </w:rPr>
        <w:t xml:space="preserve"> </w:t>
      </w:r>
      <w:r w:rsidR="0027417C" w:rsidRPr="00963627">
        <w:rPr>
          <w:b/>
          <w:u w:val="single"/>
        </w:rPr>
        <w:t>Datum</w:t>
      </w:r>
      <w:r w:rsidR="00B471E4">
        <w:rPr>
          <w:b/>
        </w:rPr>
        <w:t>:</w:t>
      </w:r>
      <w:r w:rsidR="0021515B">
        <w:br/>
        <w:t>(   ) Objekt steht leer</w:t>
      </w:r>
      <w:r w:rsidR="0021515B">
        <w:br/>
        <w:t>(   ) Verkäufer nutzt Objekt selbst und zieht aus</w:t>
      </w:r>
      <w:r w:rsidR="0021515B">
        <w:br/>
      </w:r>
      <w:proofErr w:type="gramStart"/>
      <w:r w:rsidR="0021515B">
        <w:t xml:space="preserve">(  </w:t>
      </w:r>
      <w:proofErr w:type="gramEnd"/>
      <w:r w:rsidR="0021515B">
        <w:t xml:space="preserve"> )</w:t>
      </w:r>
      <w:r w:rsidR="008D1EB2">
        <w:t xml:space="preserve"> Objekt ist und bleibt vermietet</w:t>
      </w:r>
      <w:r w:rsidR="00647F2F">
        <w:t xml:space="preserve"> (Kaution?)</w:t>
      </w:r>
      <w:r w:rsidR="008D1EB2">
        <w:br/>
        <w:t>(   ) Mieter/Pächter ist gekündigt zum …</w:t>
      </w:r>
    </w:p>
    <w:p w14:paraId="659EEF5B" w14:textId="3FF66E96" w:rsidR="00775030" w:rsidRDefault="008D1EB2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 w:rsidRPr="007274BF">
        <w:rPr>
          <w:b/>
        </w:rPr>
        <w:t>Belastungen des Objekts</w:t>
      </w:r>
      <w:r w:rsidR="00E92E93">
        <w:rPr>
          <w:b/>
        </w:rPr>
        <w:t xml:space="preserve"> (insbesondere Grundschulden, Hypotheken)</w:t>
      </w:r>
      <w:r>
        <w:br/>
        <w:t>(   ) lastenfrei</w:t>
      </w:r>
      <w:proofErr w:type="gramStart"/>
      <w:r>
        <w:t xml:space="preserve"> </w:t>
      </w:r>
      <w:r w:rsidR="00215B58">
        <w:t xml:space="preserve">  (</w:t>
      </w:r>
      <w:proofErr w:type="gramEnd"/>
      <w:r w:rsidR="00215B58">
        <w:t xml:space="preserve">   ) </w:t>
      </w:r>
      <w:r>
        <w:t xml:space="preserve">Löschungsunterlagen liegen </w:t>
      </w:r>
      <w:r w:rsidR="00E92E93">
        <w:t xml:space="preserve">dem Verkäufer vollständig </w:t>
      </w:r>
      <w:r>
        <w:t>vor</w:t>
      </w:r>
      <w:r>
        <w:br/>
        <w:t>(   ) Kredit läuft noch – Ablösung mit dem Kaufpreis</w:t>
      </w:r>
      <w:r w:rsidR="00647F2F">
        <w:br/>
      </w:r>
      <w:r w:rsidR="00E92E93">
        <w:t xml:space="preserve">     </w:t>
      </w:r>
      <w:r w:rsidR="0090638B">
        <w:t xml:space="preserve">  </w:t>
      </w:r>
      <w:r w:rsidR="00E92E93" w:rsidRPr="00775030">
        <w:rPr>
          <w:b/>
        </w:rPr>
        <w:t>Institut/e und Darlehens-Nr.</w:t>
      </w:r>
    </w:p>
    <w:p w14:paraId="7A3EBF19" w14:textId="73B77005" w:rsidR="00F04170" w:rsidRDefault="00963627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  <w:r>
        <w:t xml:space="preserve">Besonderheiten des Objekts: zB </w:t>
      </w:r>
      <w:proofErr w:type="gramStart"/>
      <w:r>
        <w:tab/>
        <w:t xml:space="preserve">(  </w:t>
      </w:r>
      <w:proofErr w:type="gramEnd"/>
      <w:r>
        <w:t xml:space="preserve"> ) Denkmalschutz /Sonder-AfA</w:t>
      </w:r>
      <w:r>
        <w:br/>
        <w:t>(   ) Betreutes Wohnen</w:t>
      </w:r>
      <w:r w:rsidR="00926036">
        <w:tab/>
      </w:r>
      <w:r w:rsidR="00926036">
        <w:tab/>
      </w:r>
      <w:r w:rsidR="00926036">
        <w:tab/>
      </w:r>
      <w:r>
        <w:t xml:space="preserve">(   ) </w:t>
      </w:r>
      <w:r w:rsidR="00775030" w:rsidRPr="007274BF">
        <w:rPr>
          <w:b/>
        </w:rPr>
        <w:t>Sonstiges</w:t>
      </w:r>
      <w:r w:rsidR="00775030">
        <w:rPr>
          <w:b/>
        </w:rPr>
        <w:t xml:space="preserve"> </w:t>
      </w:r>
      <w:r w:rsidR="00775030">
        <w:t>(zBsp. bei Wohnungseigentum: Verwalter)</w:t>
      </w:r>
    </w:p>
    <w:p w14:paraId="54A68E63" w14:textId="5436226F" w:rsidR="008D1EB2" w:rsidRDefault="00614263" w:rsidP="0076502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b/>
          <w:i/>
        </w:rPr>
      </w:pPr>
      <w:r>
        <w:rPr>
          <w:b/>
          <w:i/>
        </w:rPr>
        <w:t>F</w:t>
      </w:r>
      <w:r w:rsidR="00775030" w:rsidRPr="00775030">
        <w:rPr>
          <w:b/>
          <w:i/>
        </w:rPr>
        <w:t xml:space="preserve">inanzierung des Käufers </w:t>
      </w:r>
      <w:r w:rsidR="00775030" w:rsidRPr="00775030">
        <w:rPr>
          <w:i/>
        </w:rPr>
        <w:t>mit folgender</w:t>
      </w:r>
      <w:r w:rsidR="00775030" w:rsidRPr="00775030">
        <w:rPr>
          <w:b/>
          <w:i/>
        </w:rPr>
        <w:t xml:space="preserve"> Bank:</w:t>
      </w:r>
      <w:r w:rsidR="007747EA">
        <w:rPr>
          <w:b/>
          <w:i/>
        </w:rPr>
        <w:t xml:space="preserve"> </w:t>
      </w:r>
    </w:p>
    <w:p w14:paraId="2AA52B35" w14:textId="2FDB84AF" w:rsidR="00926036" w:rsidRPr="00926036" w:rsidRDefault="001E16E3" w:rsidP="001E16E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proofErr w:type="gramStart"/>
      <w:r w:rsidRPr="00963627">
        <w:rPr>
          <w:b/>
          <w:sz w:val="20"/>
          <w:szCs w:val="20"/>
        </w:rPr>
        <w:t xml:space="preserve">(  </w:t>
      </w:r>
      <w:proofErr w:type="gramEnd"/>
      <w:r w:rsidRPr="00963627">
        <w:rPr>
          <w:b/>
          <w:sz w:val="20"/>
          <w:szCs w:val="20"/>
        </w:rPr>
        <w:t xml:space="preserve"> )</w:t>
      </w:r>
      <w:r w:rsidRPr="00963627">
        <w:rPr>
          <w:sz w:val="20"/>
          <w:szCs w:val="20"/>
        </w:rPr>
        <w:t xml:space="preserve">  </w:t>
      </w:r>
      <w:r w:rsidRPr="006E0798">
        <w:rPr>
          <w:b/>
          <w:sz w:val="20"/>
          <w:szCs w:val="20"/>
        </w:rPr>
        <w:t>Alle</w:t>
      </w:r>
      <w:r>
        <w:rPr>
          <w:sz w:val="20"/>
          <w:szCs w:val="20"/>
        </w:rPr>
        <w:t xml:space="preserve"> Beteiligten stimmen jederzeit widerruflich zu, dass d</w:t>
      </w:r>
      <w:r w:rsidRPr="00963627">
        <w:rPr>
          <w:sz w:val="20"/>
          <w:szCs w:val="20"/>
        </w:rPr>
        <w:t>ie Kommunikation mit dem Notar inkl. Übersendung des Entwurfes als PDF mit normaler Email (ohne Verschlüsselung) erfolg</w:t>
      </w:r>
      <w:r>
        <w:rPr>
          <w:sz w:val="20"/>
          <w:szCs w:val="20"/>
        </w:rPr>
        <w:t>t</w:t>
      </w:r>
      <w:r w:rsidRPr="00963627">
        <w:rPr>
          <w:sz w:val="20"/>
          <w:szCs w:val="20"/>
        </w:rPr>
        <w:t>.</w:t>
      </w:r>
      <w:r w:rsidRPr="0096362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Falls</w:t>
      </w:r>
      <w:r w:rsidRPr="00963627">
        <w:rPr>
          <w:b/>
          <w:sz w:val="20"/>
          <w:szCs w:val="20"/>
        </w:rPr>
        <w:t xml:space="preserve"> zutreffend, bitte ankreuzen - ansonsten </w:t>
      </w:r>
      <w:r>
        <w:rPr>
          <w:b/>
          <w:sz w:val="20"/>
          <w:szCs w:val="20"/>
        </w:rPr>
        <w:t>erfolgt der Entwurfsversand</w:t>
      </w:r>
      <w:r w:rsidRPr="00963627">
        <w:rPr>
          <w:b/>
          <w:sz w:val="20"/>
          <w:szCs w:val="20"/>
        </w:rPr>
        <w:t xml:space="preserve"> nur </w:t>
      </w:r>
      <w:r>
        <w:rPr>
          <w:b/>
          <w:sz w:val="20"/>
          <w:szCs w:val="20"/>
        </w:rPr>
        <w:t>verschlüsselt oder postalisch</w:t>
      </w:r>
      <w:r w:rsidRPr="00963627">
        <w:rPr>
          <w:b/>
          <w:sz w:val="20"/>
          <w:szCs w:val="20"/>
        </w:rPr>
        <w:t>.</w:t>
      </w:r>
      <w:r w:rsidRPr="006F3B1D">
        <w:rPr>
          <w:sz w:val="20"/>
          <w:szCs w:val="20"/>
        </w:rPr>
        <w:t xml:space="preserve"> </w:t>
      </w:r>
    </w:p>
    <w:sectPr w:rsidR="00926036" w:rsidRPr="00926036" w:rsidSect="00C8555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EC5F9" w14:textId="77777777" w:rsidR="006B5750" w:rsidRDefault="006B5750" w:rsidP="00A5544F">
      <w:pPr>
        <w:spacing w:after="0" w:line="240" w:lineRule="auto"/>
      </w:pPr>
      <w:r>
        <w:separator/>
      </w:r>
    </w:p>
  </w:endnote>
  <w:endnote w:type="continuationSeparator" w:id="0">
    <w:p w14:paraId="4FFAC0D8" w14:textId="77777777" w:rsidR="006B5750" w:rsidRDefault="006B5750" w:rsidP="00A5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58C4" w14:textId="77777777" w:rsidR="006B5750" w:rsidRDefault="006B5750" w:rsidP="00A5544F">
      <w:pPr>
        <w:spacing w:after="0" w:line="240" w:lineRule="auto"/>
      </w:pPr>
      <w:r>
        <w:separator/>
      </w:r>
    </w:p>
  </w:footnote>
  <w:footnote w:type="continuationSeparator" w:id="0">
    <w:p w14:paraId="0BD617F5" w14:textId="77777777" w:rsidR="006B5750" w:rsidRDefault="006B5750" w:rsidP="00A5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1BA4" w14:textId="77777777" w:rsidR="00BD4962" w:rsidRDefault="006B5750" w:rsidP="00A5544F">
    <w:pPr>
      <w:pStyle w:val="Kopfzeile"/>
      <w:jc w:val="center"/>
      <w:rPr>
        <w:b/>
      </w:rPr>
    </w:pPr>
    <w:r w:rsidRPr="005E6A85">
      <w:rPr>
        <w:b/>
      </w:rPr>
      <w:t>Datenblatt Kaufvertrag</w:t>
    </w:r>
    <w:r w:rsidR="00BD4962">
      <w:rPr>
        <w:b/>
      </w:rPr>
      <w:t xml:space="preserve"> </w:t>
    </w:r>
  </w:p>
  <w:p w14:paraId="26C9C6BB" w14:textId="77777777" w:rsidR="006B5750" w:rsidRDefault="006B5750" w:rsidP="00A5544F">
    <w:pPr>
      <w:pStyle w:val="Kopfzeile"/>
      <w:jc w:val="center"/>
    </w:pPr>
    <w:r>
      <w:t xml:space="preserve">Notar Andreas Geissler, </w:t>
    </w:r>
    <w:r w:rsidR="005E6A85">
      <w:t>Bahnhofplatz 3</w:t>
    </w:r>
    <w:r>
      <w:t>, 88045 Friedrichshafen, Tel. (07541) 3</w:t>
    </w:r>
    <w:r w:rsidR="005E6A85">
      <w:t>761170</w:t>
    </w:r>
    <w:r w:rsidR="00194ABF">
      <w:t xml:space="preserve"> Fax 3761180</w:t>
    </w:r>
  </w:p>
  <w:p w14:paraId="25D9BCFE" w14:textId="77777777" w:rsidR="006B5750" w:rsidRDefault="00215B58" w:rsidP="00A5544F">
    <w:pPr>
      <w:pStyle w:val="Kopfzeile"/>
      <w:jc w:val="center"/>
    </w:pPr>
    <w:hyperlink r:id="rId1" w:history="1">
      <w:r w:rsidR="005E6A85" w:rsidRPr="00405220">
        <w:rPr>
          <w:rStyle w:val="Hyperlink"/>
        </w:rPr>
        <w:t>www.notar-geissler.de</w:t>
      </w:r>
    </w:hyperlink>
    <w:r w:rsidR="006B5750">
      <w:t xml:space="preserve">               </w:t>
    </w:r>
    <w:hyperlink r:id="rId2" w:history="1">
      <w:r w:rsidR="005E6A85" w:rsidRPr="00405220">
        <w:rPr>
          <w:rStyle w:val="Hyperlink"/>
        </w:rPr>
        <w:t>post@notar-geissler.de</w:t>
      </w:r>
    </w:hyperlink>
    <w:r w:rsidR="006B575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4F"/>
    <w:rsid w:val="00012BBE"/>
    <w:rsid w:val="000F79FD"/>
    <w:rsid w:val="00145EF6"/>
    <w:rsid w:val="00167977"/>
    <w:rsid w:val="00194ABF"/>
    <w:rsid w:val="001E16E3"/>
    <w:rsid w:val="001F5018"/>
    <w:rsid w:val="0021515B"/>
    <w:rsid w:val="00215B58"/>
    <w:rsid w:val="0027417C"/>
    <w:rsid w:val="00317AA8"/>
    <w:rsid w:val="003C212F"/>
    <w:rsid w:val="00417D15"/>
    <w:rsid w:val="004E6285"/>
    <w:rsid w:val="004F41AF"/>
    <w:rsid w:val="00567880"/>
    <w:rsid w:val="005E6A85"/>
    <w:rsid w:val="005F52EF"/>
    <w:rsid w:val="00614263"/>
    <w:rsid w:val="00647F2F"/>
    <w:rsid w:val="00657EA5"/>
    <w:rsid w:val="006B5750"/>
    <w:rsid w:val="006E0798"/>
    <w:rsid w:val="007274BF"/>
    <w:rsid w:val="00765020"/>
    <w:rsid w:val="007747EA"/>
    <w:rsid w:val="00775030"/>
    <w:rsid w:val="008A49D8"/>
    <w:rsid w:val="008D1EB2"/>
    <w:rsid w:val="0090638B"/>
    <w:rsid w:val="00926036"/>
    <w:rsid w:val="00963627"/>
    <w:rsid w:val="00A25B3E"/>
    <w:rsid w:val="00A335F5"/>
    <w:rsid w:val="00A45FD9"/>
    <w:rsid w:val="00A5544F"/>
    <w:rsid w:val="00A97E33"/>
    <w:rsid w:val="00AA400D"/>
    <w:rsid w:val="00B35039"/>
    <w:rsid w:val="00B471E4"/>
    <w:rsid w:val="00B90C2A"/>
    <w:rsid w:val="00BD4962"/>
    <w:rsid w:val="00C85550"/>
    <w:rsid w:val="00CB6D5C"/>
    <w:rsid w:val="00CD6F22"/>
    <w:rsid w:val="00D65002"/>
    <w:rsid w:val="00D97F37"/>
    <w:rsid w:val="00E71CB7"/>
    <w:rsid w:val="00E92E93"/>
    <w:rsid w:val="00EF411A"/>
    <w:rsid w:val="00F04170"/>
    <w:rsid w:val="00F04CAB"/>
    <w:rsid w:val="00F5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6D9E0"/>
  <w15:docId w15:val="{CD11FF8E-EB83-4A4F-9E5D-A39D8B24C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5550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5544F"/>
  </w:style>
  <w:style w:type="paragraph" w:styleId="Fuzeile">
    <w:name w:val="footer"/>
    <w:basedOn w:val="Standard"/>
    <w:link w:val="FuzeileZchn"/>
    <w:uiPriority w:val="99"/>
    <w:unhideWhenUsed/>
    <w:rsid w:val="00A554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5544F"/>
  </w:style>
  <w:style w:type="character" w:styleId="Hyperlink">
    <w:name w:val="Hyperlink"/>
    <w:uiPriority w:val="99"/>
    <w:unhideWhenUsed/>
    <w:rsid w:val="00765020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2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otar-geissler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r-geissler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t@notar-geissler.de" TargetMode="External"/><Relationship Id="rId1" Type="http://schemas.openxmlformats.org/officeDocument/2006/relationships/hyperlink" Target="http://www.notar-geissler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1757</CharactersWithSpaces>
  <SharedDoc>false</SharedDoc>
  <HLinks>
    <vt:vector size="12" baseType="variant">
      <vt:variant>
        <vt:i4>8060995</vt:i4>
      </vt:variant>
      <vt:variant>
        <vt:i4>3</vt:i4>
      </vt:variant>
      <vt:variant>
        <vt:i4>0</vt:i4>
      </vt:variant>
      <vt:variant>
        <vt:i4>5</vt:i4>
      </vt:variant>
      <vt:variant>
        <vt:lpwstr>mailto:mail@notargeissler.de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http://www.notargeissler.de/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Geissler</dc:creator>
  <cp:lastModifiedBy>Andreas Geissler</cp:lastModifiedBy>
  <cp:revision>21</cp:revision>
  <cp:lastPrinted>2020-08-06T15:10:00Z</cp:lastPrinted>
  <dcterms:created xsi:type="dcterms:W3CDTF">2019-09-18T07:46:00Z</dcterms:created>
  <dcterms:modified xsi:type="dcterms:W3CDTF">2024-02-29T09:52:00Z</dcterms:modified>
</cp:coreProperties>
</file>